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E5" w:rsidRPr="00952C50" w:rsidRDefault="001202E5" w:rsidP="001202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C5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1202E5" w:rsidRPr="00952C50" w:rsidRDefault="001202E5" w:rsidP="001202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2C5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1202E5" w:rsidRPr="00952C50" w:rsidRDefault="001202E5" w:rsidP="001202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61312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1202E5" w:rsidRPr="00952C50" w:rsidRDefault="001202E5" w:rsidP="00120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1202E5" w:rsidRPr="00952C50" w:rsidRDefault="001202E5" w:rsidP="001202E5">
      <w:pPr>
        <w:tabs>
          <w:tab w:val="left" w:pos="63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sz w:val="24"/>
          <w:szCs w:val="24"/>
        </w:rPr>
        <w:tab/>
      </w:r>
    </w:p>
    <w:p w:rsidR="001202E5" w:rsidRPr="00952C50" w:rsidRDefault="001202E5" w:rsidP="001202E5">
      <w:pPr>
        <w:tabs>
          <w:tab w:val="left" w:pos="2610"/>
          <w:tab w:val="center" w:pos="5103"/>
          <w:tab w:val="left" w:pos="63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62336;visibility:visible" from="268.85pt,12.7pt" to="412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63360;visibility:visible" from="115.55pt,12.7pt" to="23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sz w:val="24"/>
          <w:szCs w:val="24"/>
        </w:rPr>
        <w:tab/>
      </w:r>
      <w:r w:rsidRPr="00952C50">
        <w:rPr>
          <w:rFonts w:ascii="Arial" w:hAnsi="Arial" w:cs="Arial"/>
          <w:sz w:val="24"/>
          <w:szCs w:val="24"/>
        </w:rPr>
        <w:t>28.05.2018</w:t>
      </w:r>
      <w:r>
        <w:rPr>
          <w:rFonts w:ascii="Arial" w:hAnsi="Arial" w:cs="Arial"/>
          <w:sz w:val="24"/>
          <w:szCs w:val="24"/>
        </w:rPr>
        <w:tab/>
      </w:r>
      <w:r w:rsidRPr="00952C5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806</w:t>
      </w:r>
    </w:p>
    <w:p w:rsidR="001202E5" w:rsidRPr="00952C50" w:rsidRDefault="001202E5" w:rsidP="00120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sz w:val="24"/>
          <w:szCs w:val="24"/>
        </w:rPr>
        <w:t>г. Клин</w:t>
      </w:r>
    </w:p>
    <w:p w:rsidR="001202E5" w:rsidRPr="00952C50" w:rsidRDefault="001202E5" w:rsidP="001202E5">
      <w:pPr>
        <w:pStyle w:val="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52C50">
        <w:rPr>
          <w:rFonts w:ascii="Arial" w:hAnsi="Arial" w:cs="Arial"/>
          <w:sz w:val="24"/>
          <w:szCs w:val="24"/>
        </w:rPr>
        <w:t>Московская область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О внесении изменени</w:t>
      </w:r>
      <w:r w:rsidR="00725C00" w:rsidRPr="00010FA8">
        <w:rPr>
          <w:rFonts w:ascii="Arial" w:eastAsia="Calibri" w:hAnsi="Arial" w:cs="Arial"/>
          <w:sz w:val="24"/>
          <w:szCs w:val="24"/>
          <w:lang w:eastAsia="ru-RU"/>
        </w:rPr>
        <w:t>й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 в постановление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Высоковск от 29.12.2017г. № 354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2B21B1" w:rsidRPr="00010FA8" w:rsidRDefault="002B21B1" w:rsidP="002B21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инженерной инфраструктуры и </w:t>
      </w:r>
    </w:p>
    <w:p w:rsidR="002B21B1" w:rsidRPr="00010FA8" w:rsidRDefault="002B21B1" w:rsidP="002B21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энергоэффективности городского округа Клин </w:t>
      </w:r>
    </w:p>
    <w:p w:rsidR="002B21B1" w:rsidRPr="00010FA8" w:rsidRDefault="002B21B1" w:rsidP="002B21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в границах территории городского поселения </w:t>
      </w:r>
    </w:p>
    <w:p w:rsidR="002B21B1" w:rsidRPr="00010FA8" w:rsidRDefault="002B21B1" w:rsidP="002B21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>Высоковск» на 2018-2022 годы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0FA8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</w:t>
      </w:r>
      <w:proofErr w:type="gramStart"/>
      <w:r w:rsidRPr="00010FA8">
        <w:rPr>
          <w:rFonts w:ascii="Arial" w:eastAsia="Calibri" w:hAnsi="Arial" w:cs="Arial"/>
          <w:sz w:val="24"/>
          <w:szCs w:val="24"/>
        </w:rPr>
        <w:t xml:space="preserve">программе  </w:t>
      </w:r>
      <w:r w:rsidRPr="00010FA8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End"/>
      <w:r w:rsidRPr="00010FA8">
        <w:rPr>
          <w:rFonts w:ascii="Arial" w:eastAsia="Times New Roman" w:hAnsi="Arial" w:cs="Arial"/>
          <w:sz w:val="24"/>
          <w:szCs w:val="24"/>
          <w:lang w:eastAsia="ru-RU"/>
        </w:rPr>
        <w:t>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Pr="00010FA8">
        <w:rPr>
          <w:rFonts w:ascii="Arial" w:eastAsia="Calibri" w:hAnsi="Arial" w:cs="Arial"/>
          <w:sz w:val="24"/>
          <w:szCs w:val="24"/>
        </w:rPr>
        <w:t>, утвержденн</w:t>
      </w:r>
      <w:r w:rsidR="00725C00" w:rsidRPr="00010FA8">
        <w:rPr>
          <w:rFonts w:ascii="Arial" w:eastAsia="Calibri" w:hAnsi="Arial" w:cs="Arial"/>
          <w:sz w:val="24"/>
          <w:szCs w:val="24"/>
        </w:rPr>
        <w:t>ой</w:t>
      </w:r>
      <w:r w:rsidRPr="00010FA8">
        <w:rPr>
          <w:rFonts w:ascii="Arial" w:eastAsia="Calibri" w:hAnsi="Arial" w:cs="Arial"/>
          <w:sz w:val="24"/>
          <w:szCs w:val="24"/>
        </w:rPr>
        <w:t xml:space="preserve"> постановлением Администрации городского поселения Высоковск от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 29.12.2017г. № 354</w:t>
      </w:r>
      <w:r w:rsidRPr="00010FA8">
        <w:rPr>
          <w:rFonts w:ascii="Arial" w:eastAsia="Calibri" w:hAnsi="Arial" w:cs="Arial"/>
          <w:sz w:val="24"/>
          <w:szCs w:val="24"/>
        </w:rPr>
        <w:t>,</w:t>
      </w: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725C0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Л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1202E5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Ю:</w:t>
      </w: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1. Внести изменения в постановление Администрации городского поселения </w:t>
      </w:r>
      <w:r w:rsidRPr="00010FA8">
        <w:rPr>
          <w:rFonts w:ascii="Arial" w:hAnsi="Arial" w:cs="Arial"/>
          <w:sz w:val="24"/>
          <w:szCs w:val="24"/>
          <w:lang w:eastAsia="ru-RU"/>
        </w:rPr>
        <w:t xml:space="preserve">Высоковск от  29.12.2017г. № 354  «Об утверждении муниципальной программы </w:t>
      </w:r>
      <w:r w:rsidRPr="00010FA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</w:t>
      </w:r>
      <w:r w:rsidRPr="00010FA8">
        <w:rPr>
          <w:rFonts w:ascii="Arial" w:hAnsi="Arial" w:cs="Arial"/>
          <w:sz w:val="24"/>
          <w:szCs w:val="24"/>
          <w:lang w:eastAsia="ru-RU"/>
        </w:rPr>
        <w:t>»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  с изменениями внесенными постановлени</w:t>
      </w:r>
      <w:r w:rsidR="00C2229B" w:rsidRPr="00010FA8">
        <w:rPr>
          <w:rFonts w:ascii="Arial" w:eastAsia="Calibri" w:hAnsi="Arial" w:cs="Arial"/>
          <w:sz w:val="24"/>
          <w:szCs w:val="24"/>
          <w:lang w:eastAsia="ru-RU"/>
        </w:rPr>
        <w:t>ем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 городского округа Клин </w:t>
      </w:r>
      <w:r w:rsidR="00C2229B" w:rsidRPr="00010FA8">
        <w:rPr>
          <w:rFonts w:ascii="Arial" w:eastAsia="Calibri" w:hAnsi="Arial" w:cs="Arial"/>
          <w:sz w:val="24"/>
          <w:szCs w:val="24"/>
          <w:lang w:eastAsia="ru-RU"/>
        </w:rPr>
        <w:t xml:space="preserve">от 12.03.2018 г.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№115-3</w:t>
      </w:r>
      <w:r w:rsidR="00C2229B" w:rsidRPr="00010FA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(далее постановление):</w:t>
      </w:r>
    </w:p>
    <w:p w:rsidR="002B21B1" w:rsidRPr="00010FA8" w:rsidRDefault="002B21B1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           </w:t>
      </w: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1.1. Строку «Источники финансирования муниципальной программы, в том числе по годам «Паспорта муниципальной программы </w:t>
      </w:r>
      <w:r w:rsidR="007B1065" w:rsidRPr="00010FA8">
        <w:rPr>
          <w:rFonts w:ascii="Arial" w:eastAsia="Times New Roman" w:hAnsi="Arial" w:cs="Arial"/>
          <w:sz w:val="24"/>
          <w:szCs w:val="24"/>
          <w:lang w:eastAsia="ru-RU"/>
        </w:rPr>
        <w:t>«Развитие инженерной инфраструктуры и энергоэффективности городского округа Клин в границах территории городского поселения Высоковск» на 2018-2022 годы»</w:t>
      </w: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2B21B1" w:rsidRPr="00010FA8" w:rsidRDefault="002B21B1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38"/>
        <w:gridCol w:w="1370"/>
        <w:gridCol w:w="1370"/>
        <w:gridCol w:w="1078"/>
        <w:gridCol w:w="1082"/>
        <w:gridCol w:w="1000"/>
        <w:gridCol w:w="1091"/>
      </w:tblGrid>
      <w:tr w:rsidR="007B1065" w:rsidRPr="00010FA8" w:rsidTr="007B1065"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 муниципальной программы,</w:t>
            </w:r>
          </w:p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33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120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7B1065" w:rsidRPr="00010FA8" w:rsidTr="001202E5">
        <w:trPr>
          <w:trHeight w:val="178"/>
        </w:trPr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год</w:t>
            </w:r>
          </w:p>
        </w:tc>
      </w:tr>
      <w:tr w:rsidR="007B1065" w:rsidRPr="00010FA8" w:rsidTr="001202E5">
        <w:trPr>
          <w:trHeight w:val="27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24 682,3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22 682,3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7B1065" w:rsidRPr="00010FA8" w:rsidTr="007B1065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5 110,00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3 110,00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500,00</w:t>
            </w:r>
          </w:p>
        </w:tc>
      </w:tr>
      <w:tr w:rsidR="007B1065" w:rsidRPr="00010FA8" w:rsidTr="007B1065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1202E5" w:rsidRPr="00010FA8" w:rsidRDefault="001202E5" w:rsidP="002B21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C2229B"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010FA8">
        <w:rPr>
          <w:rFonts w:ascii="Arial" w:eastAsia="Calibri" w:hAnsi="Arial" w:cs="Arial"/>
          <w:sz w:val="24"/>
          <w:szCs w:val="24"/>
        </w:rPr>
        <w:t>Приложени</w:t>
      </w:r>
      <w:r w:rsidR="00C2229B" w:rsidRPr="00010FA8">
        <w:rPr>
          <w:rFonts w:ascii="Arial" w:eastAsia="Calibri" w:hAnsi="Arial" w:cs="Arial"/>
          <w:sz w:val="24"/>
          <w:szCs w:val="24"/>
        </w:rPr>
        <w:t>и</w:t>
      </w:r>
      <w:r w:rsidRPr="00010FA8">
        <w:rPr>
          <w:rFonts w:ascii="Arial" w:eastAsia="Calibri" w:hAnsi="Arial" w:cs="Arial"/>
          <w:sz w:val="24"/>
          <w:szCs w:val="24"/>
        </w:rPr>
        <w:t xml:space="preserve"> №</w:t>
      </w:r>
      <w:r w:rsidR="00C2229B" w:rsidRPr="00010FA8">
        <w:rPr>
          <w:rFonts w:ascii="Arial" w:eastAsia="Calibri" w:hAnsi="Arial" w:cs="Arial"/>
          <w:sz w:val="24"/>
          <w:szCs w:val="24"/>
        </w:rPr>
        <w:t>1</w:t>
      </w:r>
      <w:r w:rsidRPr="00010FA8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2B21B1" w:rsidRPr="00010FA8" w:rsidRDefault="002B21B1" w:rsidP="00B70373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10FA8">
        <w:rPr>
          <w:rFonts w:ascii="Arial" w:eastAsia="Calibri" w:hAnsi="Arial" w:cs="Arial"/>
          <w:sz w:val="24"/>
          <w:szCs w:val="24"/>
        </w:rPr>
        <w:lastRenderedPageBreak/>
        <w:t xml:space="preserve">1.2.1. 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="007B1065" w:rsidRPr="00010FA8">
        <w:rPr>
          <w:rFonts w:ascii="Arial" w:eastAsia="Calibri" w:hAnsi="Arial" w:cs="Arial"/>
          <w:sz w:val="24"/>
          <w:szCs w:val="24"/>
        </w:rPr>
        <w:t>«Чистая вода»</w:t>
      </w:r>
      <w:r w:rsidRPr="00010FA8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76"/>
        <w:gridCol w:w="1361"/>
        <w:gridCol w:w="1397"/>
        <w:gridCol w:w="1083"/>
        <w:gridCol w:w="942"/>
        <w:gridCol w:w="1029"/>
        <w:gridCol w:w="855"/>
        <w:gridCol w:w="942"/>
        <w:gridCol w:w="944"/>
      </w:tblGrid>
      <w:tr w:rsidR="00E722D0" w:rsidRPr="00010FA8" w:rsidTr="00010FA8"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29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Расходы (тыс. рублей)</w:t>
            </w:r>
          </w:p>
        </w:tc>
      </w:tr>
      <w:tr w:rsidR="00E722D0" w:rsidRPr="00010FA8" w:rsidTr="00010FA8">
        <w:tc>
          <w:tcPr>
            <w:tcW w:w="8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</w:t>
            </w:r>
          </w:p>
        </w:tc>
      </w:tr>
      <w:tr w:rsidR="00E722D0" w:rsidRPr="00010FA8" w:rsidTr="00010FA8">
        <w:tc>
          <w:tcPr>
            <w:tcW w:w="8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Всего:</w:t>
            </w:r>
          </w:p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22 392,30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22 392,30</w:t>
            </w:r>
          </w:p>
        </w:tc>
      </w:tr>
      <w:tr w:rsidR="00E722D0" w:rsidRPr="00010FA8" w:rsidTr="00010FA8">
        <w:trPr>
          <w:trHeight w:val="585"/>
        </w:trPr>
        <w:tc>
          <w:tcPr>
            <w:tcW w:w="8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1065" w:rsidRPr="001202E5" w:rsidRDefault="007B1065" w:rsidP="001202E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19 572,30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19 572,30</w:t>
            </w:r>
          </w:p>
        </w:tc>
      </w:tr>
      <w:tr w:rsidR="00E722D0" w:rsidRPr="00010FA8" w:rsidTr="00010FA8">
        <w:trPr>
          <w:trHeight w:val="585"/>
        </w:trPr>
        <w:tc>
          <w:tcPr>
            <w:tcW w:w="8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65" w:rsidRPr="001202E5" w:rsidRDefault="007B1065" w:rsidP="00725C00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065" w:rsidRPr="001202E5" w:rsidRDefault="007B1065" w:rsidP="001202E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  <w:lang w:eastAsia="ru-RU"/>
              </w:rPr>
              <w:t>Администрация городско</w:t>
            </w:r>
            <w:bookmarkStart w:id="0" w:name="_GoBack"/>
            <w:bookmarkEnd w:id="0"/>
            <w:r w:rsidRPr="001202E5">
              <w:rPr>
                <w:rFonts w:ascii="Arial" w:eastAsia="Calibri" w:hAnsi="Arial" w:cs="Arial"/>
                <w:sz w:val="16"/>
                <w:szCs w:val="16"/>
                <w:lang w:eastAsia="ru-RU"/>
              </w:rPr>
              <w:t>го округа Клин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2 820,00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202E5">
              <w:rPr>
                <w:rFonts w:ascii="Arial" w:eastAsia="Calibri" w:hAnsi="Arial" w:cs="Arial"/>
                <w:sz w:val="16"/>
                <w:szCs w:val="16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65" w:rsidRPr="001202E5" w:rsidRDefault="007B1065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2 820,00</w:t>
            </w:r>
          </w:p>
        </w:tc>
      </w:tr>
    </w:tbl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sz w:val="24"/>
          <w:szCs w:val="24"/>
          <w:lang w:eastAsia="ru-RU"/>
        </w:rPr>
        <w:t xml:space="preserve">1.2.2. Перечень мероприятий подпрограммы </w:t>
      </w:r>
      <w:r w:rsidR="00B70373" w:rsidRPr="00010FA8">
        <w:rPr>
          <w:rFonts w:ascii="Arial" w:eastAsia="Calibri" w:hAnsi="Arial" w:cs="Arial"/>
          <w:sz w:val="24"/>
          <w:szCs w:val="24"/>
        </w:rPr>
        <w:t xml:space="preserve"> «Чистая вода»</w:t>
      </w:r>
      <w:r w:rsidRPr="00010FA8">
        <w:rPr>
          <w:rFonts w:ascii="Arial" w:eastAsia="Calibri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2B21B1" w:rsidRPr="00010FA8" w:rsidRDefault="002B21B1" w:rsidP="002B21B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</w:rPr>
        <w:t xml:space="preserve">            2. </w:t>
      </w:r>
      <w:r w:rsidRPr="00010FA8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2B21B1" w:rsidRPr="00010FA8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А.Д. </w:t>
      </w:r>
      <w:proofErr w:type="spellStart"/>
      <w:r w:rsidRPr="00010FA8">
        <w:rPr>
          <w:rFonts w:ascii="Arial" w:eastAsia="Calibri" w:hAnsi="Arial" w:cs="Arial"/>
          <w:sz w:val="24"/>
          <w:szCs w:val="24"/>
          <w:lang w:eastAsia="ru-RU"/>
        </w:rPr>
        <w:t>Сокольская</w:t>
      </w:r>
      <w:proofErr w:type="spellEnd"/>
    </w:p>
    <w:p w:rsidR="002B21B1" w:rsidRPr="00010FA8" w:rsidRDefault="002B21B1" w:rsidP="002B21B1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70373" w:rsidRPr="00010FA8" w:rsidRDefault="00B70373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B70373" w:rsidRPr="00010FA8" w:rsidRDefault="00B70373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B70373" w:rsidRPr="00010FA8" w:rsidRDefault="00B70373" w:rsidP="002B21B1">
      <w:pPr>
        <w:spacing w:after="0" w:line="240" w:lineRule="auto"/>
        <w:rPr>
          <w:rFonts w:ascii="Arial" w:eastAsia="Calibri" w:hAnsi="Arial" w:cs="Arial"/>
          <w:sz w:val="24"/>
          <w:szCs w:val="24"/>
          <w:highlight w:val="green"/>
          <w:lang w:eastAsia="ru-RU"/>
        </w:r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  <w:sectPr w:rsidR="00010FA8" w:rsidSect="00010FA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0FA8" w:rsidRDefault="00010FA8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2B21B1" w:rsidRPr="00010FA8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Приложение № 1</w:t>
      </w:r>
    </w:p>
    <w:p w:rsidR="002B21B1" w:rsidRPr="00010FA8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к постановлению Администрации</w:t>
      </w:r>
    </w:p>
    <w:p w:rsidR="002B21B1" w:rsidRPr="00010FA8" w:rsidRDefault="002B21B1" w:rsidP="002B21B1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010FA8">
        <w:rPr>
          <w:rFonts w:ascii="Arial" w:eastAsia="Calibri" w:hAnsi="Arial" w:cs="Arial"/>
          <w:sz w:val="24"/>
          <w:szCs w:val="24"/>
          <w:lang w:eastAsia="ru-RU"/>
        </w:rPr>
        <w:t>городского округа Клин</w:t>
      </w:r>
    </w:p>
    <w:p w:rsidR="002B21B1" w:rsidRPr="00010FA8" w:rsidRDefault="00010FA8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28.05.2018г. </w:t>
      </w:r>
      <w:r w:rsidR="002B21B1" w:rsidRPr="00010FA8">
        <w:rPr>
          <w:rFonts w:ascii="Arial" w:eastAsia="Calibri" w:hAnsi="Arial" w:cs="Arial"/>
          <w:sz w:val="24"/>
          <w:szCs w:val="24"/>
          <w:lang w:eastAsia="ru-RU"/>
        </w:rPr>
        <w:t>№</w:t>
      </w:r>
      <w:bookmarkStart w:id="1" w:name="Par389"/>
      <w:bookmarkEnd w:id="1"/>
      <w:r>
        <w:rPr>
          <w:rFonts w:ascii="Arial" w:eastAsia="Calibri" w:hAnsi="Arial" w:cs="Arial"/>
          <w:sz w:val="24"/>
          <w:szCs w:val="24"/>
          <w:lang w:eastAsia="ru-RU"/>
        </w:rPr>
        <w:t xml:space="preserve"> 806</w:t>
      </w:r>
    </w:p>
    <w:p w:rsidR="002B21B1" w:rsidRDefault="002B21B1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010FA8" w:rsidRPr="00010FA8" w:rsidRDefault="00010FA8" w:rsidP="002B21B1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E722D0" w:rsidRPr="00010FA8" w:rsidRDefault="00E722D0" w:rsidP="00E722D0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FA8">
        <w:rPr>
          <w:rFonts w:ascii="Arial" w:eastAsia="Times New Roman" w:hAnsi="Arial" w:cs="Arial"/>
          <w:b/>
          <w:sz w:val="24"/>
          <w:szCs w:val="24"/>
          <w:lang w:eastAsia="ru-RU"/>
        </w:rPr>
        <w:t>Пер</w:t>
      </w:r>
      <w:r w:rsidR="001202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ечень мероприятий подпрограммы </w:t>
      </w:r>
      <w:r w:rsidRPr="00010FA8">
        <w:rPr>
          <w:rFonts w:ascii="Arial" w:eastAsia="Times New Roman" w:hAnsi="Arial" w:cs="Arial"/>
          <w:b/>
          <w:sz w:val="24"/>
          <w:szCs w:val="24"/>
          <w:lang w:eastAsia="ru-RU"/>
        </w:rPr>
        <w:t>«Чистая вода»</w:t>
      </w:r>
    </w:p>
    <w:tbl>
      <w:tblPr>
        <w:tblpPr w:leftFromText="180" w:rightFromText="180" w:bottomFromText="160" w:vertAnchor="text" w:horzAnchor="margin" w:tblpXSpec="center" w:tblpY="204"/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8"/>
        <w:gridCol w:w="1778"/>
        <w:gridCol w:w="1534"/>
        <w:gridCol w:w="1847"/>
        <w:gridCol w:w="1847"/>
        <w:gridCol w:w="1061"/>
        <w:gridCol w:w="1014"/>
        <w:gridCol w:w="569"/>
        <w:gridCol w:w="569"/>
        <w:gridCol w:w="569"/>
        <w:gridCol w:w="569"/>
        <w:gridCol w:w="1923"/>
        <w:gridCol w:w="1666"/>
      </w:tblGrid>
      <w:tr w:rsidR="00E722D0" w:rsidRPr="001202E5" w:rsidTr="001202E5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E5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Объем финансирования мероприятия в 2017 году </w:t>
            </w:r>
          </w:p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0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20" w:type="pct"/>
            <w:vMerge w:val="restart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537" w:type="pct"/>
            <w:vMerge w:val="restart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722D0" w:rsidRPr="001202E5" w:rsidTr="001202E5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2018 </w:t>
            </w:r>
          </w:p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E722D0" w:rsidRPr="001202E5" w:rsidTr="001202E5">
        <w:trPr>
          <w:trHeight w:val="16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Строительство (реконструкция, капитальный ремонт, приобретение, монтаж и ввод в эксплуатацию) объектов водоснабжения станции водоочистки</w:t>
            </w: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2018-2022 г.г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22 392,3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22 392,3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22D0" w:rsidRPr="001202E5" w:rsidTr="001202E5">
        <w:trPr>
          <w:trHeight w:val="525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22D0" w:rsidRPr="001202E5" w:rsidTr="001202E5">
        <w:trPr>
          <w:trHeight w:val="712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22D0" w:rsidRPr="001202E5" w:rsidTr="001202E5">
        <w:trPr>
          <w:trHeight w:val="596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Погашение кредиторской задолженности за счет возврата остатков субсидий </w:t>
            </w:r>
            <w:proofErr w:type="gramStart"/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бюджете</w:t>
            </w:r>
            <w:proofErr w:type="gramEnd"/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Московской области за 2017 год на строительство и реконструкцию объектов водоснабжения и водоотведения</w:t>
            </w:r>
          </w:p>
        </w:tc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line="25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722D0" w:rsidRPr="001202E5" w:rsidTr="001202E5">
        <w:trPr>
          <w:trHeight w:val="63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19 572,30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22D0" w:rsidRPr="001202E5" w:rsidTr="001202E5">
        <w:trPr>
          <w:trHeight w:val="63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Приобретение, монтаж и ввод в эксплуатацию станции обезжелезивания</w:t>
            </w: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 w:val="restart"/>
            <w:vAlign w:val="center"/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22D0" w:rsidRPr="001202E5" w:rsidTr="001202E5">
        <w:trPr>
          <w:trHeight w:val="63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Высоковск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Calibri" w:hAnsi="Arial" w:cs="Arial"/>
                <w:sz w:val="20"/>
                <w:szCs w:val="20"/>
              </w:rPr>
              <w:t>2 820,0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/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722D0" w:rsidRPr="001202E5" w:rsidTr="001202E5">
        <w:trPr>
          <w:trHeight w:val="63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2D0" w:rsidRPr="001202E5" w:rsidRDefault="00E722D0" w:rsidP="00725C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2E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/>
            <w:tcBorders>
              <w:bottom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tcBorders>
              <w:bottom w:val="single" w:sz="4" w:space="0" w:color="auto"/>
              <w:right w:val="single" w:sz="4" w:space="0" w:color="auto"/>
            </w:tcBorders>
          </w:tcPr>
          <w:p w:rsidR="00E722D0" w:rsidRPr="001202E5" w:rsidRDefault="00E722D0" w:rsidP="00725C00">
            <w:pPr>
              <w:spacing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339B8" w:rsidRPr="001202E5" w:rsidRDefault="009339B8" w:rsidP="00784DA9">
      <w:pPr>
        <w:rPr>
          <w:rFonts w:ascii="Arial" w:hAnsi="Arial" w:cs="Arial"/>
          <w:sz w:val="16"/>
          <w:szCs w:val="16"/>
        </w:rPr>
      </w:pPr>
    </w:p>
    <w:sectPr w:rsidR="009339B8" w:rsidRPr="001202E5" w:rsidSect="00010FA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1B1"/>
    <w:rsid w:val="00010FA8"/>
    <w:rsid w:val="001202E5"/>
    <w:rsid w:val="002B21B1"/>
    <w:rsid w:val="00352719"/>
    <w:rsid w:val="003777A6"/>
    <w:rsid w:val="006B3C93"/>
    <w:rsid w:val="00725C00"/>
    <w:rsid w:val="00784DA9"/>
    <w:rsid w:val="007B1065"/>
    <w:rsid w:val="009339B8"/>
    <w:rsid w:val="00AB4C05"/>
    <w:rsid w:val="00B70373"/>
    <w:rsid w:val="00C2229B"/>
    <w:rsid w:val="00CD17F9"/>
    <w:rsid w:val="00E7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F11A274-65FE-4AF7-B991-42D1067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7A6"/>
  </w:style>
  <w:style w:type="paragraph" w:styleId="1">
    <w:name w:val="heading 1"/>
    <w:basedOn w:val="a"/>
    <w:next w:val="a"/>
    <w:link w:val="10"/>
    <w:uiPriority w:val="99"/>
    <w:qFormat/>
    <w:rsid w:val="001202E5"/>
    <w:pPr>
      <w:keepNext/>
      <w:spacing w:after="0" w:line="192" w:lineRule="auto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27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202E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Мария А. Павлова</cp:lastModifiedBy>
  <cp:revision>11</cp:revision>
  <cp:lastPrinted>2018-05-26T15:47:00Z</cp:lastPrinted>
  <dcterms:created xsi:type="dcterms:W3CDTF">2018-05-22T08:22:00Z</dcterms:created>
  <dcterms:modified xsi:type="dcterms:W3CDTF">2018-06-19T08:28:00Z</dcterms:modified>
</cp:coreProperties>
</file>