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96A1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xBDqcd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4C36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5pt,12.7pt" to="3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716A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12.7pt" to="38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16</w:t>
      </w:r>
      <w:r>
        <w:rPr>
          <w:rFonts w:ascii="Arial" w:eastAsia="Times New Roman" w:hAnsi="Arial" w:cs="Arial"/>
          <w:sz w:val="24"/>
          <w:szCs w:val="24"/>
          <w:lang w:eastAsia="ru-RU"/>
        </w:rPr>
        <w:t>.05.2018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670</w: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C62120" w:rsidRDefault="00C62120" w:rsidP="00C621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C62120" w:rsidRDefault="00C62120" w:rsidP="00C62120">
      <w:pPr>
        <w:keepNext/>
        <w:spacing w:after="0" w:line="240" w:lineRule="auto"/>
        <w:ind w:hanging="851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во Временный порядок </w:t>
      </w: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«Выдача разрешения на использование земель </w:t>
      </w: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или земельных участков, находящихся в муниципальной </w:t>
      </w: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собственности или государственная собственность </w:t>
      </w:r>
    </w:p>
    <w:p w:rsidR="00C62120" w:rsidRP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которые не разграничена»</w:t>
      </w:r>
    </w:p>
    <w:p w:rsidR="00C62120" w:rsidRDefault="00C62120" w:rsidP="00C621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связи с допущенной технической ошибкой, учитывая необходимость уточнения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C62120" w:rsidRDefault="00C62120" w:rsidP="00C6212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 О С Т А Н О В Л Я Ю:</w:t>
      </w:r>
    </w:p>
    <w:p w:rsidR="00C62120" w:rsidRDefault="00C62120" w:rsidP="00C62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62120" w:rsidRDefault="00C62120" w:rsidP="00C621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Внести изменения 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Временный порядок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</w:r>
      <w:r>
        <w:rPr>
          <w:rFonts w:ascii="Arial" w:eastAsia="Times New Roman" w:hAnsi="Arial" w:cs="Arial"/>
          <w:sz w:val="24"/>
          <w:szCs w:val="24"/>
          <w:lang w:eastAsia="ru-RU"/>
        </w:rPr>
        <w:t>», утвержденный постановлением Администрации городского округа Клин от 23.03.2018 № 177 в п. 13 «Исчерпывающий перечень оснований для отказа в предоставлении Муниципальной услуги» дополни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ть подпунктом 13.1.7. следующего содержания: «В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Федерации».</w:t>
      </w:r>
    </w:p>
    <w:p w:rsidR="00C62120" w:rsidRDefault="00C62120" w:rsidP="00C6212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120" w:rsidRDefault="00C62120" w:rsidP="00C62120">
      <w:p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Клин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А.Д.Сокольская</w:t>
      </w:r>
      <w:proofErr w:type="spellEnd"/>
    </w:p>
    <w:p w:rsidR="000F2135" w:rsidRDefault="000F2135"/>
    <w:sectPr w:rsidR="000F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70D"/>
    <w:multiLevelType w:val="hybridMultilevel"/>
    <w:tmpl w:val="F614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AE"/>
    <w:rsid w:val="000F2135"/>
    <w:rsid w:val="00C26CAE"/>
    <w:rsid w:val="00C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19C9572-5B50-4F9D-B3AC-F452587F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Павлова</dc:creator>
  <cp:keywords/>
  <dc:description/>
  <cp:lastModifiedBy>Мария А. Павлова</cp:lastModifiedBy>
  <cp:revision>2</cp:revision>
  <dcterms:created xsi:type="dcterms:W3CDTF">2018-05-17T12:28:00Z</dcterms:created>
  <dcterms:modified xsi:type="dcterms:W3CDTF">2018-05-17T12:37:00Z</dcterms:modified>
</cp:coreProperties>
</file>