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Проект</w:t>
      </w:r>
    </w:p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 xml:space="preserve"> схемы теплоснабжения</w:t>
      </w:r>
    </w:p>
    <w:p w:rsidR="00BD2F70" w:rsidRPr="00BD2F70" w:rsidRDefault="00BD2F70" w:rsidP="00BD2F70">
      <w:pPr>
        <w:suppressAutoHyphens/>
        <w:spacing w:after="0" w:line="240" w:lineRule="auto"/>
        <w:jc w:val="center"/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</w:t>
      </w:r>
      <w:proofErr w:type="gramStart"/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городского</w:t>
      </w:r>
      <w:proofErr w:type="gramEnd"/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 xml:space="preserve"> округа Клин Московской области (актуализация 202</w:t>
      </w:r>
      <w:r w:rsidR="009F4ECB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7</w:t>
      </w:r>
      <w:r w:rsidRPr="00BD2F70">
        <w:rPr>
          <w:rFonts w:ascii="Times New Roman" w:eastAsia="NSimSun" w:hAnsi="Times New Roman" w:cs="Mangal"/>
          <w:b/>
          <w:bCs/>
          <w:kern w:val="2"/>
          <w:sz w:val="28"/>
          <w:szCs w:val="24"/>
          <w:lang w:eastAsia="zh-CN" w:bidi="hi-IN"/>
        </w:rPr>
        <w:t>)</w:t>
      </w:r>
    </w:p>
    <w:p w:rsidR="009F4ECB" w:rsidRDefault="00BD2F70" w:rsidP="00BD2F70">
      <w:pPr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</w:pPr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</w:t>
      </w:r>
      <w:proofErr w:type="gramStart"/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>доступен</w:t>
      </w:r>
      <w:proofErr w:type="gramEnd"/>
      <w:r w:rsidRPr="00BD2F70"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по ссылке:</w:t>
      </w:r>
      <w:r w:rsidR="009F4ECB" w:rsidRPr="009F4ECB">
        <w:t xml:space="preserve"> </w:t>
      </w:r>
      <w:hyperlink r:id="rId4" w:history="1">
        <w:r w:rsidR="009F4ECB" w:rsidRPr="002A7CC6">
          <w:rPr>
            <w:rStyle w:val="a3"/>
            <w:rFonts w:ascii="Times New Roman" w:eastAsia="NSimSun" w:hAnsi="Times New Roman" w:cs="Mangal"/>
            <w:kern w:val="2"/>
            <w:sz w:val="28"/>
            <w:szCs w:val="24"/>
            <w:lang w:eastAsia="zh-CN" w:bidi="hi-IN"/>
          </w:rPr>
          <w:t>https://drive.google.com/drive/folders/1C8boTNu3EeG3myePpkgULXRHoKujaXJX?ths=true</w:t>
        </w:r>
      </w:hyperlink>
    </w:p>
    <w:p w:rsidR="007977D1" w:rsidRDefault="00BD2F70" w:rsidP="00BD2F70">
      <w:pPr>
        <w:rPr>
          <w:sz w:val="28"/>
          <w:szCs w:val="28"/>
        </w:rPr>
      </w:pPr>
      <w:r>
        <w:rPr>
          <w:rFonts w:ascii="Times New Roman" w:eastAsia="NSimSun" w:hAnsi="Times New Roman" w:cs="Mangal"/>
          <w:kern w:val="2"/>
          <w:sz w:val="28"/>
          <w:szCs w:val="24"/>
          <w:lang w:eastAsia="zh-CN" w:bidi="hi-IN"/>
        </w:rPr>
        <w:t xml:space="preserve"> </w:t>
      </w:r>
    </w:p>
    <w:p w:rsidR="00D40968" w:rsidRDefault="00D40968">
      <w:bookmarkStart w:id="0" w:name="_GoBack"/>
      <w:bookmarkEnd w:id="0"/>
    </w:p>
    <w:sectPr w:rsidR="00D4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7A"/>
    <w:rsid w:val="00142C7A"/>
    <w:rsid w:val="005276B8"/>
    <w:rsid w:val="007977D1"/>
    <w:rsid w:val="009F4ECB"/>
    <w:rsid w:val="00BD2F70"/>
    <w:rsid w:val="00D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6D885-9CC2-4F13-9278-2E77F48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C8boTNu3EeG3myePpkgULXRHoKujaXJX?ths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Белехова Марина</dc:creator>
  <cp:keywords/>
  <dc:description/>
  <cp:lastModifiedBy>Белехова Марина</cp:lastModifiedBy>
  <cp:revision>2</cp:revision>
  <dcterms:created xsi:type="dcterms:W3CDTF">2026-06-05T15:04:00Z</dcterms:created>
  <dcterms:modified xsi:type="dcterms:W3CDTF">2026-06-05T15:04:00Z</dcterms:modified>
</cp:coreProperties>
</file>